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00A6" w14:textId="77777777" w:rsidR="00893565" w:rsidRPr="00094F64" w:rsidRDefault="00CA420F">
      <w:pPr>
        <w:jc w:val="right"/>
        <w:rPr>
          <w:sz w:val="24"/>
          <w:szCs w:val="24"/>
        </w:rPr>
      </w:pPr>
      <w:r w:rsidRPr="00094F64">
        <w:rPr>
          <w:sz w:val="24"/>
          <w:szCs w:val="24"/>
        </w:rPr>
        <w:t>Naam: …………………………………………………………</w:t>
      </w:r>
    </w:p>
    <w:p w14:paraId="49FBDACA" w14:textId="70DBD1F3" w:rsidR="00757350" w:rsidRPr="00094F64" w:rsidRDefault="00A61057" w:rsidP="00757350">
      <w:r w:rsidRPr="00094F64">
        <w:rPr>
          <w:noProof/>
        </w:rPr>
        <w:drawing>
          <wp:inline distT="0" distB="0" distL="0" distR="0" wp14:anchorId="461F86F4" wp14:editId="42892179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50" w:rsidRPr="00094F64">
        <w:rPr>
          <w:sz w:val="18"/>
          <w:szCs w:val="18"/>
        </w:rPr>
        <w:t xml:space="preserve">Bij de </w:t>
      </w:r>
      <w:r w:rsidR="00907D4F" w:rsidRPr="00094F64">
        <w:rPr>
          <w:sz w:val="18"/>
          <w:szCs w:val="18"/>
        </w:rPr>
        <w:t>K</w:t>
      </w:r>
      <w:r w:rsidRPr="00094F64">
        <w:rPr>
          <w:sz w:val="18"/>
          <w:szCs w:val="18"/>
        </w:rPr>
        <w:t>lapkrant</w:t>
      </w:r>
      <w:r w:rsidR="00757350" w:rsidRPr="00094F64">
        <w:rPr>
          <w:sz w:val="18"/>
          <w:szCs w:val="18"/>
        </w:rPr>
        <w:t xml:space="preserve"> van </w:t>
      </w:r>
      <w:r w:rsidR="00444285" w:rsidRPr="00094F64">
        <w:rPr>
          <w:sz w:val="18"/>
          <w:szCs w:val="18"/>
        </w:rPr>
        <w:t>mei</w:t>
      </w:r>
      <w:r w:rsidR="00512922" w:rsidRPr="00094F64">
        <w:rPr>
          <w:sz w:val="18"/>
          <w:szCs w:val="18"/>
        </w:rPr>
        <w:t xml:space="preserve"> 2021</w:t>
      </w:r>
      <w:r w:rsidR="009032BC" w:rsidRPr="00094F64">
        <w:rPr>
          <w:rFonts w:ascii="Comic Sans MS" w:hAnsi="Comic Sans MS"/>
          <w:b/>
          <w:bCs/>
          <w:sz w:val="40"/>
          <w:szCs w:val="40"/>
        </w:rPr>
        <w:t xml:space="preserve">   </w:t>
      </w:r>
      <w:r w:rsidR="00757350" w:rsidRPr="00094F64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65E12F95" w14:textId="77777777" w:rsidR="00757350" w:rsidRPr="00094F64" w:rsidRDefault="00757350" w:rsidP="007573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5479E5DA" w14:textId="13E89F34" w:rsidR="00CC0A79" w:rsidRPr="00094F64" w:rsidRDefault="00CC0A79" w:rsidP="00273B33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 </w:t>
      </w:r>
      <w:r w:rsidR="0037281E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Dag van de </w:t>
      </w:r>
      <w:r w:rsidR="007E2914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="0037281E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rbeid</w:t>
      </w:r>
      <w:r w:rsidR="00907D4F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37281E" w:rsidRPr="00094F64">
        <w:rPr>
          <w:rFonts w:asciiTheme="majorHAnsi" w:hAnsiTheme="majorHAnsi" w:cstheme="majorHAnsi"/>
          <w:color w:val="000000"/>
          <w:sz w:val="24"/>
          <w:szCs w:val="24"/>
        </w:rPr>
        <w:t>Pas na 1945 werd er in ons land beslist om acht uur per dag te werken. Maar hoe was het daarvoor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?</w:t>
      </w:r>
      <w:r w:rsidR="0037281E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Vul de zinnen aan.</w:t>
      </w:r>
    </w:p>
    <w:p w14:paraId="6BE148FF" w14:textId="6F972157" w:rsidR="00CC0A79" w:rsidRPr="00094F64" w:rsidRDefault="00CC0A79" w:rsidP="00273B33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1. 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>Arbeiders in fabrieken moesten wel ………………</w:t>
      </w:r>
      <w:r w:rsidR="007E2914">
        <w:rPr>
          <w:rFonts w:asciiTheme="majorHAnsi" w:hAnsiTheme="majorHAnsi" w:cstheme="majorHAnsi"/>
          <w:color w:val="000000"/>
          <w:sz w:val="24"/>
          <w:szCs w:val="24"/>
        </w:rPr>
        <w:t>…..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…………………….. uur werken</w:t>
      </w:r>
      <w:r w:rsidR="009032BC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CBA49EF" w14:textId="0F176935" w:rsidR="00CC0A79" w:rsidRPr="00094F64" w:rsidRDefault="00CC0A79" w:rsidP="00273B33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2. 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Ook veel </w:t>
      </w:r>
      <w:r w:rsidR="007E2914"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</w:t>
      </w:r>
      <w:r w:rsidR="007E2914">
        <w:rPr>
          <w:rFonts w:asciiTheme="majorHAnsi" w:hAnsiTheme="majorHAnsi" w:cstheme="majorHAnsi"/>
          <w:color w:val="000000"/>
          <w:sz w:val="24"/>
          <w:szCs w:val="24"/>
        </w:rPr>
        <w:t>…..</w:t>
      </w:r>
      <w:r w:rsidR="007E2914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…………………….. 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>werkten toen.</w:t>
      </w:r>
    </w:p>
    <w:p w14:paraId="46F2A53A" w14:textId="77777777" w:rsidR="00CC0A79" w:rsidRPr="00094F64" w:rsidRDefault="00CC0A79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AACF75D" w14:textId="77777777" w:rsidR="00BE026A" w:rsidRPr="00094F64" w:rsidRDefault="00BE026A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  <w:sectPr w:rsidR="00BE026A" w:rsidRPr="00094F64" w:rsidSect="001326EF">
          <w:pgSz w:w="11906" w:h="16838"/>
          <w:pgMar w:top="851" w:right="1134" w:bottom="851" w:left="1021" w:header="709" w:footer="709" w:gutter="0"/>
          <w:pgNumType w:start="1"/>
          <w:cols w:space="708"/>
        </w:sectPr>
      </w:pPr>
    </w:p>
    <w:p w14:paraId="413E5B53" w14:textId="646119F5" w:rsidR="001E072F" w:rsidRPr="00094F64" w:rsidRDefault="00CC0A79" w:rsidP="001E0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212052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="003F1D28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Vogelvrij</w:t>
      </w:r>
      <w:r w:rsidR="00790658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?</w:t>
      </w:r>
      <w:r w:rsidR="00907D4F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3F1D28" w:rsidRPr="00094F64">
        <w:rPr>
          <w:rFonts w:asciiTheme="majorHAnsi" w:hAnsiTheme="majorHAnsi" w:cstheme="majorHAnsi"/>
          <w:sz w:val="24"/>
          <w:szCs w:val="24"/>
        </w:rPr>
        <w:t>Waarom moesten vogels en pluimvee in hun ‘kot’ blijven sinds 15 november vorig jaar?</w:t>
      </w:r>
    </w:p>
    <w:p w14:paraId="109F9A3B" w14:textId="77777777" w:rsidR="001E072F" w:rsidRPr="00094F64" w:rsidRDefault="003F1D28" w:rsidP="00094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94F64">
        <w:rPr>
          <w:rFonts w:asciiTheme="majorHAnsi" w:hAnsiTheme="majorHAnsi" w:cstheme="majorHAnsi"/>
          <w:sz w:val="24"/>
          <w:szCs w:val="24"/>
        </w:rPr>
        <w:t>Leg kort uit.</w:t>
      </w:r>
    </w:p>
    <w:p w14:paraId="450B66A2" w14:textId="57D31C03" w:rsidR="009032BC" w:rsidRPr="00094F64" w:rsidRDefault="003F1D28" w:rsidP="00094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94F6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4F64">
        <w:rPr>
          <w:rFonts w:asciiTheme="majorHAnsi" w:hAnsiTheme="majorHAnsi" w:cstheme="majorHAnsi"/>
          <w:sz w:val="24"/>
          <w:szCs w:val="24"/>
        </w:rPr>
        <w:t>..</w:t>
      </w:r>
      <w:r w:rsidRPr="00094F64">
        <w:rPr>
          <w:rFonts w:asciiTheme="majorHAnsi" w:hAnsiTheme="majorHAnsi" w:cstheme="majorHAnsi"/>
          <w:sz w:val="24"/>
          <w:szCs w:val="24"/>
        </w:rPr>
        <w:t>…………………</w:t>
      </w:r>
      <w:r w:rsidR="009032BC" w:rsidRPr="00094F6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094F64">
        <w:rPr>
          <w:rFonts w:asciiTheme="majorHAnsi" w:hAnsiTheme="majorHAnsi" w:cstheme="majorHAnsi"/>
          <w:sz w:val="24"/>
          <w:szCs w:val="24"/>
        </w:rPr>
        <w:t>..</w:t>
      </w:r>
      <w:r w:rsidR="009032BC" w:rsidRPr="00094F64">
        <w:rPr>
          <w:rFonts w:asciiTheme="majorHAnsi" w:hAnsiTheme="majorHAnsi" w:cstheme="majorHAnsi"/>
          <w:sz w:val="24"/>
          <w:szCs w:val="24"/>
        </w:rPr>
        <w:t>……</w:t>
      </w:r>
    </w:p>
    <w:p w14:paraId="332F5EC9" w14:textId="77777777" w:rsidR="009032BC" w:rsidRPr="00094F64" w:rsidRDefault="009032BC" w:rsidP="009032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</w:p>
    <w:p w14:paraId="24690CB7" w14:textId="0804FD78" w:rsidR="003F1D28" w:rsidRPr="00094F64" w:rsidRDefault="00212052" w:rsidP="009032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 </w:t>
      </w:r>
      <w:r w:rsidR="003F1D28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Bonentipi</w:t>
      </w:r>
      <w:r w:rsidR="00907D4F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Zet </w:t>
      </w:r>
      <w:r w:rsidR="00907D4F" w:rsidRPr="00094F64">
        <w:rPr>
          <w:rFonts w:asciiTheme="majorHAnsi" w:hAnsiTheme="majorHAnsi" w:cstheme="majorHAnsi"/>
          <w:color w:val="000000"/>
          <w:sz w:val="24"/>
          <w:szCs w:val="24"/>
        </w:rPr>
        <w:t>deze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handelingen in de juiste volgorde</w:t>
      </w:r>
      <w:r w:rsidR="007E2914">
        <w:rPr>
          <w:rFonts w:asciiTheme="majorHAnsi" w:hAnsiTheme="majorHAnsi" w:cstheme="majorHAnsi"/>
          <w:color w:val="000000"/>
          <w:sz w:val="24"/>
          <w:szCs w:val="24"/>
        </w:rPr>
        <w:t>, zoals beschreven in de tekst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9032BC" w:rsidRPr="00094F64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Nummer van 1 tot </w:t>
      </w:r>
      <w:r w:rsidR="003C59CE" w:rsidRPr="00094F64">
        <w:rPr>
          <w:rFonts w:asciiTheme="majorHAnsi" w:hAnsiTheme="majorHAnsi" w:cstheme="majorHAnsi"/>
          <w:color w:val="000000"/>
          <w:sz w:val="24"/>
          <w:szCs w:val="24"/>
        </w:rPr>
        <w:t>9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>. (1 is wat je eerst moet doen</w:t>
      </w:r>
      <w:r w:rsidR="008636FF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3F1D28" w:rsidRPr="00094F64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66B2AAB" w14:textId="6D963862" w:rsidR="003F1D28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Bind ze bovenaan vast met een touw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3616718E" w14:textId="62D4B1E4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Zet je tipi stevig vast in de tuin.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320296F6" w14:textId="01A12C64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Ga op zoek naar </w:t>
      </w:r>
      <w:r w:rsidR="007E2914">
        <w:rPr>
          <w:rFonts w:asciiTheme="majorHAnsi" w:hAnsiTheme="majorHAnsi" w:cstheme="majorHAnsi"/>
          <w:color w:val="000000"/>
          <w:sz w:val="24"/>
          <w:szCs w:val="24"/>
        </w:rPr>
        <w:t>vijf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takken van 2 meter hoog.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7AD4844D" w14:textId="36FE0C73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Vanaf midden mei kan je klimboontjes planten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70A0F204" w14:textId="4B307390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Zet de stokken tegen elkaar zoals bij een tipi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41765B15" w14:textId="1CCE48B6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Kies een vijftal planten en laat ze omhoog groeien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219A6002" w14:textId="30C82916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Doe er alle zijtakken af met een tuinschaar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3C0396C8" w14:textId="09DD08F6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Geef je planten voldoende water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32BED3DF" w14:textId="7FAD8248" w:rsidR="003C59CE" w:rsidRPr="00094F64" w:rsidRDefault="003C59CE" w:rsidP="00273B33">
      <w:pPr>
        <w:pStyle w:val="Lijstaline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Zorg dat je aan één kant een opening hebt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ab/>
        <w:t>……………..</w:t>
      </w:r>
    </w:p>
    <w:p w14:paraId="51ABBF30" w14:textId="77777777" w:rsidR="00094F64" w:rsidRDefault="00094F64" w:rsidP="00094F64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F57E1EF" wp14:editId="6ADB4DDC">
            <wp:extent cx="2142689" cy="1440180"/>
            <wp:effectExtent l="0" t="0" r="0" b="7620"/>
            <wp:docPr id="1" name="Afbeelding 1" descr="Afbeelding met lucht, buiten, plant, sto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ucht, buiten, plant, stof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53" cy="145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2BC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</w:p>
    <w:p w14:paraId="38E7D20C" w14:textId="77777777" w:rsidR="007E2914" w:rsidRPr="00094F64" w:rsidRDefault="00094F64" w:rsidP="007E29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br/>
      </w:r>
      <w:r w:rsidR="007E2914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4. Red de glimworm</w:t>
      </w:r>
      <w:r w:rsidR="007E2914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7E2914" w:rsidRPr="00094F64">
        <w:rPr>
          <w:rFonts w:asciiTheme="majorHAnsi" w:hAnsiTheme="majorHAnsi" w:cstheme="majorHAnsi"/>
          <w:color w:val="000000"/>
          <w:sz w:val="24"/>
          <w:szCs w:val="24"/>
        </w:rPr>
        <w:t>Beantwoord kort de vragen. Zoek op in het Klap-artikel.</w:t>
      </w:r>
    </w:p>
    <w:p w14:paraId="3071D85F" w14:textId="31ADA0FA" w:rsidR="007E2914" w:rsidRPr="00094F64" w:rsidRDefault="007E2914" w:rsidP="007E29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a. 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Waarom geven de </w:t>
      </w:r>
      <w:r>
        <w:rPr>
          <w:rFonts w:asciiTheme="majorHAnsi" w:hAnsiTheme="majorHAnsi" w:cstheme="majorHAnsi"/>
          <w:color w:val="000000"/>
          <w:sz w:val="24"/>
          <w:szCs w:val="24"/>
        </w:rPr>
        <w:t>vrouwelijke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glimwormen licht?</w:t>
      </w:r>
    </w:p>
    <w:p w14:paraId="1A868F54" w14:textId="77777777" w:rsidR="007E2914" w:rsidRPr="00094F64" w:rsidRDefault="007E2914" w:rsidP="007E29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……………………………………………………………………….………………………………………………………………………………..</w:t>
      </w:r>
    </w:p>
    <w:p w14:paraId="373542B0" w14:textId="3A431628" w:rsidR="007E2914" w:rsidRPr="00094F64" w:rsidRDefault="007E2914" w:rsidP="007E29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b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Waarom </w:t>
      </w:r>
      <w:r>
        <w:rPr>
          <w:rFonts w:asciiTheme="majorHAnsi" w:hAnsiTheme="majorHAnsi" w:cstheme="majorHAnsi"/>
          <w:color w:val="000000"/>
          <w:sz w:val="24"/>
          <w:szCs w:val="24"/>
        </w:rPr>
        <w:t>vormen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094F64">
        <w:rPr>
          <w:rFonts w:asciiTheme="majorHAnsi" w:hAnsiTheme="majorHAnsi" w:cstheme="majorHAnsi"/>
          <w:color w:val="000000"/>
          <w:sz w:val="24"/>
          <w:szCs w:val="24"/>
        </w:rPr>
        <w:t>led-lampen</w:t>
      </w:r>
      <w:proofErr w:type="spellEnd"/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van straatlantaarns een bedreiging voor </w:t>
      </w:r>
      <w:r>
        <w:rPr>
          <w:rFonts w:asciiTheme="majorHAnsi" w:hAnsiTheme="majorHAnsi" w:cstheme="majorHAnsi"/>
          <w:color w:val="000000"/>
          <w:sz w:val="24"/>
          <w:szCs w:val="24"/>
        </w:rPr>
        <w:t>de glimwormen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?</w:t>
      </w:r>
    </w:p>
    <w:p w14:paraId="114C241F" w14:textId="77777777" w:rsidR="007E2914" w:rsidRPr="00094F64" w:rsidRDefault="007E2914" w:rsidP="007E29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……………………………………………………………………….………………………………………………………………………………..</w:t>
      </w:r>
    </w:p>
    <w:p w14:paraId="311265FF" w14:textId="03474603" w:rsidR="007E2914" w:rsidRDefault="007E2914" w:rsidP="007E29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Wat zou men kunnen doen om de glimworm</w:t>
      </w:r>
      <w:r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te helpen? </w:t>
      </w:r>
    </w:p>
    <w:p w14:paraId="29DFABF9" w14:textId="77777777" w:rsidR="007E2914" w:rsidRPr="00094F64" w:rsidRDefault="007E2914" w:rsidP="007E29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……………………………………………………………………….………………………………………………………………………………..</w:t>
      </w:r>
    </w:p>
    <w:p w14:paraId="73B368C9" w14:textId="38EF5237" w:rsidR="007E2914" w:rsidRDefault="0096357E" w:rsidP="00094F6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color w:val="000000"/>
          <w:sz w:val="24"/>
          <w:szCs w:val="24"/>
        </w:rPr>
        <w:drawing>
          <wp:inline distT="0" distB="0" distL="0" distR="0" wp14:anchorId="5031DDC6" wp14:editId="17744011">
            <wp:extent cx="1938528" cy="1295400"/>
            <wp:effectExtent l="0" t="0" r="5080" b="0"/>
            <wp:docPr id="3" name="Afbeelding 3" descr="Afbeelding met ins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insec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88" cy="12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DE86" w14:textId="4106D1B5" w:rsidR="00094F64" w:rsidRPr="00094F64" w:rsidRDefault="00094F64" w:rsidP="00094F6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5. Wow, een klimaatspeelplaats</w:t>
      </w:r>
      <w:r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8636FF">
        <w:rPr>
          <w:rFonts w:asciiTheme="majorHAnsi" w:hAnsiTheme="majorHAnsi" w:cstheme="majorHAnsi"/>
          <w:color w:val="000000"/>
          <w:sz w:val="24"/>
          <w:szCs w:val="24"/>
        </w:rPr>
        <w:t>Wat maakt de speelplaats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in de Sint-Paulusschool in Kortrijk</w:t>
      </w:r>
      <w:r w:rsidR="008636FF">
        <w:rPr>
          <w:rFonts w:asciiTheme="majorHAnsi" w:hAnsiTheme="majorHAnsi" w:cstheme="majorHAnsi"/>
          <w:color w:val="000000"/>
          <w:sz w:val="24"/>
          <w:szCs w:val="24"/>
        </w:rPr>
        <w:t xml:space="preserve"> tot een klimaatspeelplaats? Noem drie zaken op.</w:t>
      </w:r>
    </w:p>
    <w:p w14:paraId="2C3C77D3" w14:textId="77777777" w:rsidR="00094F64" w:rsidRPr="00094F64" w:rsidRDefault="00094F64" w:rsidP="00094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……………………………………………………………………….………………………………………………………………………………..</w:t>
      </w:r>
      <w:r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……………………………………………………………………….………………………………………………………………………………..</w:t>
      </w:r>
      <w:r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……………………………………………………………………….………………………………………………………………………………..</w:t>
      </w:r>
    </w:p>
    <w:p w14:paraId="138D9238" w14:textId="77777777" w:rsidR="001E072F" w:rsidRPr="00094F64" w:rsidRDefault="001E072F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4D9F16D7" w14:textId="6A4C7E13" w:rsidR="001E072F" w:rsidRPr="00094F64" w:rsidRDefault="001E072F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  <w:sectPr w:rsidR="001E072F" w:rsidRPr="00094F64" w:rsidSect="00BE026A">
          <w:type w:val="continuous"/>
          <w:pgSz w:w="11906" w:h="16838"/>
          <w:pgMar w:top="851" w:right="1134" w:bottom="851" w:left="1021" w:header="709" w:footer="709" w:gutter="0"/>
          <w:pgNumType w:start="1"/>
          <w:cols w:space="708"/>
        </w:sectPr>
      </w:pPr>
    </w:p>
    <w:p w14:paraId="55E58E24" w14:textId="3BC77403" w:rsidR="00603FD2" w:rsidRPr="00094F64" w:rsidRDefault="007E2914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6</w:t>
      </w:r>
      <w:r w:rsidR="00BF3C5F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="00603FD2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Zoek op in het dossier ‘Staat als een huis’</w:t>
      </w:r>
    </w:p>
    <w:p w14:paraId="76C3AFD1" w14:textId="11C47E26" w:rsidR="00591672" w:rsidRPr="00094F64" w:rsidRDefault="00591672" w:rsidP="00AB14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Geef het passende woord of woorden bij 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deze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omschrijvingen: </w:t>
      </w:r>
    </w:p>
    <w:p w14:paraId="4C3CDDEF" w14:textId="2E378F32" w:rsidR="00591672" w:rsidRPr="00094F64" w:rsidRDefault="00591672" w:rsidP="00273B33">
      <w:pPr>
        <w:pStyle w:val="Lijstaline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Een deel van een school waar sommige kinderen verblijven na 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gewone le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ss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en. Ze 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 xml:space="preserve">eten en slapen er </w:t>
      </w:r>
      <w:r w:rsidR="00094F64">
        <w:rPr>
          <w:rFonts w:asciiTheme="majorHAnsi" w:hAnsiTheme="majorHAnsi" w:cstheme="majorHAnsi"/>
          <w:color w:val="000000"/>
          <w:sz w:val="24"/>
          <w:szCs w:val="24"/>
        </w:rPr>
        <w:t xml:space="preserve">en er 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worden activiteiten voorzien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……………………………………………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……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…..</w:t>
      </w:r>
    </w:p>
    <w:p w14:paraId="0FF426BA" w14:textId="77777777" w:rsidR="00273B33" w:rsidRPr="00094F64" w:rsidRDefault="00273B3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561B0126" w14:textId="7EC389DA" w:rsidR="00591672" w:rsidRPr="00094F64" w:rsidRDefault="00591672" w:rsidP="00273B33">
      <w:pPr>
        <w:pStyle w:val="Lijstaline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Verschillende ruimtes worden gedeeld.</w:t>
      </w:r>
      <w:r w:rsidR="009032BC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Je woont met een aantal gezinnen samen, maar je hebt wel je eigen woonplaats en slaapkamers. ………………………………………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……………….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</w:t>
      </w:r>
    </w:p>
    <w:p w14:paraId="1E1629C7" w14:textId="77777777" w:rsidR="00273B33" w:rsidRPr="00094F64" w:rsidRDefault="00273B3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6507FB26" w14:textId="7128DB83" w:rsidR="00591672" w:rsidRPr="00094F64" w:rsidRDefault="00591672" w:rsidP="00273B33">
      <w:pPr>
        <w:pStyle w:val="Lijstaline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De Inuit wone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n hie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rin.</w:t>
      </w:r>
      <w:r w:rsidR="009032BC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04CAE">
        <w:rPr>
          <w:rFonts w:asciiTheme="majorHAnsi" w:hAnsiTheme="majorHAnsi" w:cstheme="majorHAnsi"/>
          <w:color w:val="000000"/>
          <w:sz w:val="24"/>
          <w:szCs w:val="24"/>
        </w:rPr>
        <w:t>Ze zijn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gebouwd 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met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blokken sneeuw en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04CAE">
        <w:rPr>
          <w:rFonts w:asciiTheme="majorHAnsi" w:hAnsiTheme="majorHAnsi" w:cstheme="majorHAnsi"/>
          <w:color w:val="000000"/>
          <w:sz w:val="24"/>
          <w:szCs w:val="24"/>
        </w:rPr>
        <w:t>ze hebben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een koepelvorm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………………………………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…………………………………………………………………………….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………</w:t>
      </w:r>
    </w:p>
    <w:p w14:paraId="5D5EC9B8" w14:textId="77777777" w:rsidR="00273B33" w:rsidRPr="00094F64" w:rsidRDefault="00273B3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31D7326B" w14:textId="28693C14" w:rsidR="00591672" w:rsidRPr="00094F64" w:rsidRDefault="00904CAE" w:rsidP="00273B33">
      <w:pPr>
        <w:pStyle w:val="Lijstaline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Deze score wordt bepaald door e</w:t>
      </w:r>
      <w:r w:rsidR="00591672"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en deskundige </w:t>
      </w:r>
      <w:r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="00936542">
        <w:rPr>
          <w:rFonts w:asciiTheme="majorHAnsi" w:hAnsiTheme="majorHAnsi" w:cstheme="majorHAnsi"/>
          <w:color w:val="000000"/>
          <w:sz w:val="24"/>
          <w:szCs w:val="24"/>
        </w:rPr>
        <w:t xml:space="preserve"> toont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aan </w:t>
      </w:r>
      <w:r w:rsidR="00936542">
        <w:rPr>
          <w:rFonts w:asciiTheme="majorHAnsi" w:hAnsiTheme="majorHAnsi" w:cstheme="majorHAnsi"/>
          <w:color w:val="000000"/>
          <w:sz w:val="24"/>
          <w:szCs w:val="24"/>
        </w:rPr>
        <w:t>hoe zuinig je huis is</w:t>
      </w:r>
      <w:r w:rsidR="00F54893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591672" w:rsidRPr="00094F64">
        <w:rPr>
          <w:rFonts w:asciiTheme="majorHAnsi" w:hAnsiTheme="majorHAnsi" w:cstheme="majorHAnsi"/>
          <w:color w:val="000000"/>
          <w:sz w:val="24"/>
          <w:szCs w:val="24"/>
        </w:rPr>
        <w:t>.……………………………………………</w:t>
      </w:r>
      <w:r w:rsidR="0093654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2FE9547B" w14:textId="77777777" w:rsidR="00591672" w:rsidRPr="00094F64" w:rsidRDefault="00591672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0C3CD85" w14:textId="4FFB6778" w:rsidR="00591672" w:rsidRPr="00094F64" w:rsidRDefault="00936542" w:rsidP="00094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br/>
      </w:r>
      <w:r w:rsid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7</w:t>
      </w:r>
      <w:r w:rsidR="00591672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Explosief</w:t>
      </w:r>
    </w:p>
    <w:p w14:paraId="19F3879F" w14:textId="4A6A9CEC" w:rsidR="00901415" w:rsidRPr="00094F64" w:rsidRDefault="00901415" w:rsidP="00094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Vul dit fragment 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aan met woorden uit de tekst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9EB6150" w14:textId="72E9F785" w:rsidR="00901415" w:rsidRPr="007E2914" w:rsidRDefault="00901415" w:rsidP="0093654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 w:rsidRPr="007E2914">
        <w:rPr>
          <w:sz w:val="24"/>
          <w:szCs w:val="24"/>
        </w:rPr>
        <w:t xml:space="preserve">Op 19 maart barstte de vulkaan </w:t>
      </w:r>
      <w:proofErr w:type="spellStart"/>
      <w:r w:rsidRPr="007E2914">
        <w:rPr>
          <w:sz w:val="24"/>
          <w:szCs w:val="24"/>
        </w:rPr>
        <w:t>Fagradalsfjall</w:t>
      </w:r>
      <w:proofErr w:type="spellEnd"/>
      <w:r w:rsidRPr="007E2914">
        <w:rPr>
          <w:sz w:val="24"/>
          <w:szCs w:val="24"/>
        </w:rPr>
        <w:t xml:space="preserve"> in </w:t>
      </w:r>
      <w:r w:rsidR="007E2914" w:rsidRPr="007E2914">
        <w:rPr>
          <w:sz w:val="24"/>
          <w:szCs w:val="24"/>
        </w:rPr>
        <w:t>…………………………</w:t>
      </w:r>
      <w:r w:rsidR="007E2914">
        <w:rPr>
          <w:sz w:val="24"/>
          <w:szCs w:val="24"/>
        </w:rPr>
        <w:t>…..</w:t>
      </w:r>
      <w:r w:rsidR="007E2914" w:rsidRPr="007E2914">
        <w:rPr>
          <w:sz w:val="24"/>
          <w:szCs w:val="24"/>
        </w:rPr>
        <w:t xml:space="preserve">…….. </w:t>
      </w:r>
      <w:r w:rsidRPr="007E2914">
        <w:rPr>
          <w:sz w:val="24"/>
          <w:szCs w:val="24"/>
        </w:rPr>
        <w:t>uit.</w:t>
      </w:r>
      <w:r w:rsidR="009032BC" w:rsidRPr="007E2914">
        <w:rPr>
          <w:sz w:val="24"/>
          <w:szCs w:val="24"/>
        </w:rPr>
        <w:t xml:space="preserve"> </w:t>
      </w:r>
      <w:r w:rsidRPr="007E2914">
        <w:rPr>
          <w:sz w:val="24"/>
          <w:szCs w:val="24"/>
        </w:rPr>
        <w:t>De vulkaan ligt op een …………………………</w:t>
      </w:r>
      <w:r w:rsidR="007E2914">
        <w:rPr>
          <w:sz w:val="24"/>
          <w:szCs w:val="24"/>
        </w:rPr>
        <w:t>…..</w:t>
      </w:r>
      <w:r w:rsidRPr="007E2914">
        <w:rPr>
          <w:sz w:val="24"/>
          <w:szCs w:val="24"/>
        </w:rPr>
        <w:t>……..</w:t>
      </w:r>
      <w:r w:rsidR="009032BC" w:rsidRPr="007E2914">
        <w:rPr>
          <w:sz w:val="24"/>
          <w:szCs w:val="24"/>
        </w:rPr>
        <w:t xml:space="preserve"> </w:t>
      </w:r>
      <w:r w:rsidR="007E2914">
        <w:rPr>
          <w:sz w:val="24"/>
          <w:szCs w:val="24"/>
        </w:rPr>
        <w:t>.</w:t>
      </w:r>
      <w:r w:rsidRPr="007E2914">
        <w:rPr>
          <w:sz w:val="24"/>
          <w:szCs w:val="24"/>
        </w:rPr>
        <w:t xml:space="preserve"> Er zijn geen mensen die dichtbij wonen. Dat is positief. De maand ervoor </w:t>
      </w:r>
      <w:r w:rsidRPr="007E2914">
        <w:rPr>
          <w:sz w:val="24"/>
          <w:szCs w:val="24"/>
        </w:rPr>
        <w:tab/>
        <w:t xml:space="preserve">werden meer dan </w:t>
      </w:r>
      <w:r w:rsidR="007E2914" w:rsidRPr="007E2914">
        <w:rPr>
          <w:sz w:val="24"/>
          <w:szCs w:val="24"/>
        </w:rPr>
        <w:t>…………………………</w:t>
      </w:r>
      <w:r w:rsidR="007E2914">
        <w:rPr>
          <w:sz w:val="24"/>
          <w:szCs w:val="24"/>
        </w:rPr>
        <w:t>…..</w:t>
      </w:r>
      <w:r w:rsidR="007E2914" w:rsidRPr="007E2914">
        <w:rPr>
          <w:sz w:val="24"/>
          <w:szCs w:val="24"/>
        </w:rPr>
        <w:t xml:space="preserve">…….. </w:t>
      </w:r>
      <w:r w:rsidRPr="007E2914">
        <w:rPr>
          <w:sz w:val="24"/>
          <w:szCs w:val="24"/>
        </w:rPr>
        <w:t xml:space="preserve">aardbevingen waargenomen. Die waren de voorbode van een uitbarsting. De vulkaan was </w:t>
      </w:r>
      <w:r w:rsidR="007E2914" w:rsidRPr="007E2914">
        <w:rPr>
          <w:sz w:val="24"/>
          <w:szCs w:val="24"/>
        </w:rPr>
        <w:t>…………………………</w:t>
      </w:r>
      <w:r w:rsidR="007E2914">
        <w:rPr>
          <w:sz w:val="24"/>
          <w:szCs w:val="24"/>
        </w:rPr>
        <w:t>…..</w:t>
      </w:r>
      <w:r w:rsidR="007E2914" w:rsidRPr="007E2914">
        <w:rPr>
          <w:sz w:val="24"/>
          <w:szCs w:val="24"/>
        </w:rPr>
        <w:t xml:space="preserve">…….. </w:t>
      </w:r>
      <w:r w:rsidRPr="007E2914">
        <w:rPr>
          <w:sz w:val="24"/>
          <w:szCs w:val="24"/>
        </w:rPr>
        <w:t xml:space="preserve">jaar niet uitgebarsten. ’s Nachts is er een rode gloed aan de hemel te zien. Die is afkomstig van de </w:t>
      </w:r>
      <w:r w:rsidR="007E2914" w:rsidRPr="007E2914">
        <w:rPr>
          <w:sz w:val="24"/>
          <w:szCs w:val="24"/>
        </w:rPr>
        <w:t>…………………………</w:t>
      </w:r>
      <w:r w:rsidR="007E2914">
        <w:rPr>
          <w:sz w:val="24"/>
          <w:szCs w:val="24"/>
        </w:rPr>
        <w:t>…..</w:t>
      </w:r>
      <w:r w:rsidR="007E2914" w:rsidRPr="007E2914">
        <w:rPr>
          <w:sz w:val="24"/>
          <w:szCs w:val="24"/>
        </w:rPr>
        <w:t xml:space="preserve">…….. </w:t>
      </w:r>
      <w:r w:rsidR="00936542">
        <w:rPr>
          <w:sz w:val="24"/>
          <w:szCs w:val="24"/>
        </w:rPr>
        <w:t xml:space="preserve">. </w:t>
      </w:r>
      <w:r w:rsidRPr="007E2914">
        <w:rPr>
          <w:sz w:val="24"/>
          <w:szCs w:val="24"/>
        </w:rPr>
        <w:t xml:space="preserve">De lava is maar liefst </w:t>
      </w:r>
      <w:r w:rsidR="007E2914" w:rsidRPr="007E2914">
        <w:rPr>
          <w:sz w:val="24"/>
          <w:szCs w:val="24"/>
        </w:rPr>
        <w:t>…………………………</w:t>
      </w:r>
      <w:r w:rsidR="007E2914">
        <w:rPr>
          <w:sz w:val="24"/>
          <w:szCs w:val="24"/>
        </w:rPr>
        <w:t>…..</w:t>
      </w:r>
      <w:r w:rsidR="007E2914" w:rsidRPr="007E2914">
        <w:rPr>
          <w:sz w:val="24"/>
          <w:szCs w:val="24"/>
        </w:rPr>
        <w:t xml:space="preserve">…….. </w:t>
      </w:r>
      <w:r w:rsidRPr="007E2914">
        <w:rPr>
          <w:sz w:val="24"/>
          <w:szCs w:val="24"/>
        </w:rPr>
        <w:t xml:space="preserve">graden heet! Dat is de hoogste temperatuur ooit gemeten. </w:t>
      </w:r>
    </w:p>
    <w:p w14:paraId="42D6EAD1" w14:textId="77777777" w:rsidR="00901415" w:rsidRPr="00094F64" w:rsidRDefault="00901415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4DC5134" w14:textId="7BE30766" w:rsidR="00901415" w:rsidRPr="00094F64" w:rsidRDefault="007E2914" w:rsidP="00F548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8</w:t>
      </w:r>
      <w:r w:rsidR="00901415" w:rsidRPr="00094F64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De atlas</w:t>
      </w:r>
    </w:p>
    <w:p w14:paraId="7FF11072" w14:textId="170DF5F4" w:rsidR="00901415" w:rsidRPr="00094F64" w:rsidRDefault="001E072F" w:rsidP="00F548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Zoek op in de tekst en noteer </w:t>
      </w:r>
      <w:r w:rsidR="00AB1436" w:rsidRPr="00094F64">
        <w:rPr>
          <w:rFonts w:asciiTheme="majorHAnsi" w:hAnsiTheme="majorHAnsi" w:cstheme="majorHAnsi"/>
          <w:color w:val="000000"/>
          <w:sz w:val="24"/>
          <w:szCs w:val="24"/>
        </w:rPr>
        <w:t>het juiste woord bij deze omschrijvingen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03F818D" w14:textId="00C7C550" w:rsidR="00901415" w:rsidRPr="007E2914" w:rsidRDefault="00901415" w:rsidP="00936542">
      <w:pPr>
        <w:pStyle w:val="Lijstaline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E2914">
        <w:rPr>
          <w:rFonts w:asciiTheme="majorHAnsi" w:hAnsiTheme="majorHAnsi" w:cstheme="majorHAnsi"/>
          <w:color w:val="000000"/>
          <w:sz w:val="24"/>
          <w:szCs w:val="24"/>
        </w:rPr>
        <w:t>Iemand die landkaarten tekent: …………………………………………</w:t>
      </w:r>
    </w:p>
    <w:p w14:paraId="59F12541" w14:textId="7F1A5302" w:rsidR="00901415" w:rsidRPr="00094F64" w:rsidRDefault="001E072F" w:rsidP="00936542">
      <w:pPr>
        <w:pStyle w:val="Lijstaline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>Een andere naam voor wereldbol: …………………………………………..</w:t>
      </w:r>
    </w:p>
    <w:p w14:paraId="5EC954D2" w14:textId="396B97C9" w:rsidR="001E072F" w:rsidRPr="00094F64" w:rsidRDefault="001E072F" w:rsidP="00936542">
      <w:pPr>
        <w:pStyle w:val="Lijstaline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De naam van het schip met drie masten </w:t>
      </w:r>
      <w:r w:rsidR="007E2914">
        <w:rPr>
          <w:rFonts w:asciiTheme="majorHAnsi" w:hAnsiTheme="majorHAnsi" w:cstheme="majorHAnsi"/>
          <w:color w:val="000000"/>
          <w:sz w:val="24"/>
          <w:szCs w:val="24"/>
        </w:rPr>
        <w:t>dat</w:t>
      </w:r>
      <w:r w:rsidRPr="00094F64">
        <w:rPr>
          <w:rFonts w:asciiTheme="majorHAnsi" w:hAnsiTheme="majorHAnsi" w:cstheme="majorHAnsi"/>
          <w:color w:val="000000"/>
          <w:sz w:val="24"/>
          <w:szCs w:val="24"/>
        </w:rPr>
        <w:t xml:space="preserve"> in de haven van Oostende ligt: ………………………</w:t>
      </w:r>
    </w:p>
    <w:p w14:paraId="4CB128EE" w14:textId="03A56A1B" w:rsidR="00901415" w:rsidRPr="00094F64" w:rsidRDefault="00901415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0B049C4" w14:textId="77777777" w:rsidR="0096357E" w:rsidRDefault="0096357E">
      <w:pP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br w:type="page"/>
      </w:r>
    </w:p>
    <w:p w14:paraId="472F3F7C" w14:textId="433E863A" w:rsidR="00F80E91" w:rsidRPr="00094F64" w:rsidRDefault="009750A5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 w:rsidRPr="00094F64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lastRenderedPageBreak/>
        <w:br/>
      </w:r>
      <w:r w:rsidR="00F80E91" w:rsidRPr="00094F64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t>SLEUTEL</w:t>
      </w:r>
    </w:p>
    <w:p w14:paraId="0D8820AF" w14:textId="77777777" w:rsidR="00770E4B" w:rsidRPr="00094F64" w:rsidRDefault="00770E4B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611FA1CB" w14:textId="7C63E5D3" w:rsidR="00770E4B" w:rsidRPr="007E2914" w:rsidRDefault="00770E4B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7E2914">
        <w:rPr>
          <w:rFonts w:asciiTheme="majorHAnsi" w:hAnsiTheme="majorHAnsi" w:cstheme="majorHAnsi"/>
          <w:sz w:val="24"/>
          <w:szCs w:val="24"/>
        </w:rPr>
        <w:t>1.</w:t>
      </w:r>
      <w:r w:rsidR="00F54893" w:rsidRPr="007E2914">
        <w:rPr>
          <w:rFonts w:asciiTheme="majorHAnsi" w:hAnsiTheme="majorHAnsi" w:cstheme="majorHAnsi"/>
          <w:sz w:val="24"/>
          <w:szCs w:val="24"/>
        </w:rPr>
        <w:t xml:space="preserve"> </w:t>
      </w:r>
      <w:r w:rsidR="003C59CE" w:rsidRPr="007E2914">
        <w:rPr>
          <w:rFonts w:asciiTheme="majorHAnsi" w:hAnsiTheme="majorHAnsi" w:cstheme="majorHAnsi"/>
          <w:color w:val="000000"/>
          <w:sz w:val="24"/>
          <w:szCs w:val="24"/>
        </w:rPr>
        <w:t xml:space="preserve">dertien </w:t>
      </w:r>
      <w:r w:rsidR="007E2914" w:rsidRPr="007E2914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3C59CE" w:rsidRPr="007E2914">
        <w:rPr>
          <w:rFonts w:asciiTheme="majorHAnsi" w:hAnsiTheme="majorHAnsi" w:cstheme="majorHAnsi"/>
          <w:color w:val="000000"/>
          <w:sz w:val="24"/>
          <w:szCs w:val="24"/>
        </w:rPr>
        <w:t xml:space="preserve"> kinderen</w:t>
      </w:r>
      <w:r w:rsidR="007E2914" w:rsidRPr="007E29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867CD76" w14:textId="13CD9425" w:rsidR="001326EF" w:rsidRPr="007E2914" w:rsidRDefault="00770E4B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7E2914">
        <w:rPr>
          <w:rFonts w:asciiTheme="majorHAnsi" w:hAnsiTheme="majorHAnsi" w:cstheme="majorHAnsi"/>
          <w:sz w:val="24"/>
          <w:szCs w:val="24"/>
        </w:rPr>
        <w:t>2</w:t>
      </w:r>
      <w:r w:rsidR="001326EF" w:rsidRPr="007E2914">
        <w:rPr>
          <w:rFonts w:asciiTheme="majorHAnsi" w:hAnsiTheme="majorHAnsi" w:cstheme="majorHAnsi"/>
          <w:sz w:val="24"/>
          <w:szCs w:val="24"/>
        </w:rPr>
        <w:t xml:space="preserve">. </w:t>
      </w:r>
      <w:r w:rsidR="003C59CE" w:rsidRPr="007E2914">
        <w:rPr>
          <w:sz w:val="24"/>
          <w:szCs w:val="24"/>
        </w:rPr>
        <w:t xml:space="preserve">Er </w:t>
      </w:r>
      <w:r w:rsidR="00F54893" w:rsidRPr="007E2914">
        <w:rPr>
          <w:sz w:val="24"/>
          <w:szCs w:val="24"/>
        </w:rPr>
        <w:t>deed</w:t>
      </w:r>
      <w:r w:rsidR="003C59CE" w:rsidRPr="007E2914">
        <w:rPr>
          <w:sz w:val="24"/>
          <w:szCs w:val="24"/>
        </w:rPr>
        <w:t xml:space="preserve"> een vogelgriepvirus </w:t>
      </w:r>
      <w:r w:rsidR="00F54893" w:rsidRPr="007E2914">
        <w:rPr>
          <w:sz w:val="24"/>
          <w:szCs w:val="24"/>
        </w:rPr>
        <w:t xml:space="preserve">de </w:t>
      </w:r>
      <w:r w:rsidR="003C59CE" w:rsidRPr="007E2914">
        <w:rPr>
          <w:sz w:val="24"/>
          <w:szCs w:val="24"/>
        </w:rPr>
        <w:t>rond</w:t>
      </w:r>
      <w:r w:rsidR="00F54893" w:rsidRPr="007E2914">
        <w:rPr>
          <w:sz w:val="24"/>
          <w:szCs w:val="24"/>
        </w:rPr>
        <w:t>e</w:t>
      </w:r>
      <w:r w:rsidR="003C59CE" w:rsidRPr="007E2914">
        <w:rPr>
          <w:sz w:val="24"/>
          <w:szCs w:val="24"/>
        </w:rPr>
        <w:t>. Dat is een dodelijke ziekte</w:t>
      </w:r>
      <w:r w:rsidR="00F54893" w:rsidRPr="007E2914">
        <w:rPr>
          <w:sz w:val="24"/>
          <w:szCs w:val="24"/>
        </w:rPr>
        <w:t xml:space="preserve"> voor vogels en pluimvee</w:t>
      </w:r>
      <w:r w:rsidR="003C59CE" w:rsidRPr="007E2914">
        <w:rPr>
          <w:sz w:val="24"/>
          <w:szCs w:val="24"/>
        </w:rPr>
        <w:t>. Wilde vogels zouden de dieren kunnen besmetten. Daarom moesten ze beschermd worden.</w:t>
      </w:r>
    </w:p>
    <w:p w14:paraId="172498F1" w14:textId="725246CE" w:rsidR="003C59CE" w:rsidRPr="007E2914" w:rsidRDefault="001326EF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rFonts w:asciiTheme="majorHAnsi" w:hAnsiTheme="majorHAnsi" w:cstheme="majorHAnsi"/>
          <w:sz w:val="24"/>
          <w:szCs w:val="24"/>
        </w:rPr>
        <w:t>3.</w:t>
      </w:r>
      <w:r w:rsidR="003C59CE" w:rsidRPr="007E2914">
        <w:rPr>
          <w:sz w:val="24"/>
          <w:szCs w:val="24"/>
        </w:rPr>
        <w:t>1</w:t>
      </w:r>
      <w:r w:rsidR="00F54893" w:rsidRPr="007E2914">
        <w:rPr>
          <w:sz w:val="24"/>
          <w:szCs w:val="24"/>
        </w:rPr>
        <w:t xml:space="preserve">. </w:t>
      </w:r>
      <w:r w:rsidR="003C59CE" w:rsidRPr="007E2914">
        <w:rPr>
          <w:sz w:val="24"/>
          <w:szCs w:val="24"/>
        </w:rPr>
        <w:t xml:space="preserve">Ga op zoek naar vijf takken van 2 meter hoog. </w:t>
      </w:r>
    </w:p>
    <w:p w14:paraId="31DC86D7" w14:textId="07219E54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2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Doe er alle zijtakken af met een tuinschaar. </w:t>
      </w:r>
    </w:p>
    <w:p w14:paraId="0306384D" w14:textId="00880159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3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Zet de stokken tegen elkaar zoals bij een tipi. </w:t>
      </w:r>
    </w:p>
    <w:p w14:paraId="5B4CF13C" w14:textId="3D7F5721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4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Bind ze bovenaan stevig vast met een touw. </w:t>
      </w:r>
    </w:p>
    <w:p w14:paraId="0CB5F3C8" w14:textId="4DF0E5C0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5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Zorg dat je aan één kant een opening hebt. </w:t>
      </w:r>
    </w:p>
    <w:p w14:paraId="5DAD2F80" w14:textId="741C2B7F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6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Zet je tipi stevig vast in de tuin. </w:t>
      </w:r>
    </w:p>
    <w:p w14:paraId="6EE510E2" w14:textId="7B421783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7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Vanaf midden mei kan je klimboontjes planten. </w:t>
      </w:r>
    </w:p>
    <w:p w14:paraId="587661C9" w14:textId="1B922F1E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8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Kies een vijftal planten en laat ze omhoog groeien. </w:t>
      </w:r>
    </w:p>
    <w:p w14:paraId="2882CF8B" w14:textId="1B7DF0CC" w:rsidR="003C59CE" w:rsidRPr="007E2914" w:rsidRDefault="00F54893" w:rsidP="00273B3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7E2914">
        <w:rPr>
          <w:sz w:val="24"/>
          <w:szCs w:val="24"/>
        </w:rPr>
        <w:t xml:space="preserve">   </w:t>
      </w:r>
      <w:r w:rsidR="003C59CE" w:rsidRPr="007E2914">
        <w:rPr>
          <w:sz w:val="24"/>
          <w:szCs w:val="24"/>
        </w:rPr>
        <w:t>9</w:t>
      </w:r>
      <w:r w:rsidRPr="007E2914">
        <w:rPr>
          <w:sz w:val="24"/>
          <w:szCs w:val="24"/>
        </w:rPr>
        <w:t>.</w:t>
      </w:r>
      <w:r w:rsidR="003C59CE" w:rsidRPr="007E2914">
        <w:rPr>
          <w:sz w:val="24"/>
          <w:szCs w:val="24"/>
        </w:rPr>
        <w:t xml:space="preserve"> Geef je planten voldoende water.</w:t>
      </w:r>
    </w:p>
    <w:p w14:paraId="1DA7B778" w14:textId="1B5F28F2" w:rsidR="00901415" w:rsidRPr="007E2914" w:rsidRDefault="00F54893" w:rsidP="00901415">
      <w:pPr>
        <w:ind w:left="360"/>
        <w:rPr>
          <w:rFonts w:asciiTheme="majorHAnsi" w:hAnsiTheme="majorHAnsi" w:cstheme="majorHAnsi"/>
          <w:sz w:val="24"/>
          <w:szCs w:val="24"/>
        </w:rPr>
      </w:pPr>
      <w:r w:rsidRPr="007E2914">
        <w:rPr>
          <w:rFonts w:asciiTheme="majorHAnsi" w:hAnsiTheme="majorHAnsi" w:cstheme="majorHAnsi"/>
          <w:sz w:val="24"/>
          <w:szCs w:val="24"/>
        </w:rPr>
        <w:t>4</w:t>
      </w:r>
      <w:r w:rsidR="00770E4B" w:rsidRPr="007E2914">
        <w:rPr>
          <w:rFonts w:asciiTheme="majorHAnsi" w:hAnsiTheme="majorHAnsi" w:cstheme="majorHAnsi"/>
          <w:sz w:val="24"/>
          <w:szCs w:val="24"/>
        </w:rPr>
        <w:t>.</w:t>
      </w:r>
      <w:r w:rsidR="0081665B" w:rsidRPr="007E2914">
        <w:rPr>
          <w:rFonts w:asciiTheme="majorHAnsi" w:hAnsiTheme="majorHAnsi" w:cstheme="majorHAnsi"/>
          <w:sz w:val="24"/>
          <w:szCs w:val="24"/>
        </w:rPr>
        <w:t>a</w:t>
      </w:r>
      <w:r w:rsidRPr="007E2914">
        <w:rPr>
          <w:rFonts w:asciiTheme="majorHAnsi" w:hAnsiTheme="majorHAnsi" w:cstheme="majorHAnsi"/>
          <w:sz w:val="24"/>
          <w:szCs w:val="24"/>
        </w:rPr>
        <w:t>.</w:t>
      </w:r>
      <w:r w:rsidR="0081665B" w:rsidRPr="007E2914">
        <w:rPr>
          <w:rFonts w:asciiTheme="majorHAnsi" w:hAnsiTheme="majorHAnsi" w:cstheme="majorHAnsi"/>
          <w:sz w:val="24"/>
          <w:szCs w:val="24"/>
        </w:rPr>
        <w:t xml:space="preserve"> </w:t>
      </w:r>
      <w:r w:rsidR="0081665B" w:rsidRPr="007E2914">
        <w:rPr>
          <w:sz w:val="24"/>
          <w:szCs w:val="24"/>
        </w:rPr>
        <w:t xml:space="preserve">Dat doen ze om mannetjes te lokken. </w:t>
      </w:r>
      <w:r w:rsidRPr="007E2914">
        <w:rPr>
          <w:sz w:val="24"/>
          <w:szCs w:val="24"/>
        </w:rPr>
        <w:t xml:space="preserve">– </w:t>
      </w:r>
      <w:r w:rsidR="0081665B" w:rsidRPr="007E2914">
        <w:rPr>
          <w:sz w:val="24"/>
          <w:szCs w:val="24"/>
        </w:rPr>
        <w:t>b</w:t>
      </w:r>
      <w:r w:rsidRPr="007E2914">
        <w:rPr>
          <w:sz w:val="24"/>
          <w:szCs w:val="24"/>
        </w:rPr>
        <w:t>.</w:t>
      </w:r>
      <w:r w:rsidR="0081665B" w:rsidRPr="007E2914">
        <w:rPr>
          <w:sz w:val="24"/>
          <w:szCs w:val="24"/>
        </w:rPr>
        <w:t xml:space="preserve"> Gaat het glimwormvrouwtje te dicht bij zo’n lantaarn zitten? Dan </w:t>
      </w:r>
      <w:r w:rsidR="007E2914" w:rsidRPr="007E2914">
        <w:rPr>
          <w:sz w:val="24"/>
          <w:szCs w:val="24"/>
        </w:rPr>
        <w:t>kunnen de mannetjes haar</w:t>
      </w:r>
      <w:r w:rsidR="0081665B" w:rsidRPr="007E2914">
        <w:rPr>
          <w:sz w:val="24"/>
          <w:szCs w:val="24"/>
        </w:rPr>
        <w:t xml:space="preserve"> niet vinden. </w:t>
      </w:r>
      <w:r w:rsidR="007E2914" w:rsidRPr="007E2914">
        <w:rPr>
          <w:sz w:val="24"/>
          <w:szCs w:val="24"/>
        </w:rPr>
        <w:t>En z</w:t>
      </w:r>
      <w:r w:rsidR="0081665B" w:rsidRPr="007E2914">
        <w:rPr>
          <w:sz w:val="24"/>
          <w:szCs w:val="24"/>
        </w:rPr>
        <w:t xml:space="preserve">o planten </w:t>
      </w:r>
      <w:r w:rsidR="007E2914" w:rsidRPr="007E2914">
        <w:rPr>
          <w:sz w:val="24"/>
          <w:szCs w:val="24"/>
        </w:rPr>
        <w:t>de dieren</w:t>
      </w:r>
      <w:r w:rsidR="0081665B" w:rsidRPr="007E2914">
        <w:rPr>
          <w:sz w:val="24"/>
          <w:szCs w:val="24"/>
        </w:rPr>
        <w:t xml:space="preserve"> zich niet meer voort</w:t>
      </w:r>
      <w:r w:rsidRPr="007E2914">
        <w:rPr>
          <w:sz w:val="24"/>
          <w:szCs w:val="24"/>
        </w:rPr>
        <w:t>. –</w:t>
      </w:r>
      <w:r w:rsidR="0081665B" w:rsidRPr="007E2914">
        <w:rPr>
          <w:sz w:val="24"/>
          <w:szCs w:val="24"/>
        </w:rPr>
        <w:t xml:space="preserve"> c</w:t>
      </w:r>
      <w:r w:rsidRPr="007E2914">
        <w:rPr>
          <w:sz w:val="24"/>
          <w:szCs w:val="24"/>
        </w:rPr>
        <w:t>.</w:t>
      </w:r>
      <w:r w:rsidR="0081665B" w:rsidRPr="007E2914">
        <w:rPr>
          <w:sz w:val="24"/>
          <w:szCs w:val="24"/>
        </w:rPr>
        <w:t xml:space="preserve"> Glimwormen wonen vaak aan de rand van een bos of in struiken. De straatlampen op die plekken dimmen,</w:t>
      </w:r>
      <w:r w:rsidRPr="007E2914">
        <w:rPr>
          <w:sz w:val="24"/>
          <w:szCs w:val="24"/>
        </w:rPr>
        <w:t xml:space="preserve"> zou kunnen helpen.</w:t>
      </w:r>
      <w:r w:rsidRPr="007E2914">
        <w:rPr>
          <w:sz w:val="24"/>
          <w:szCs w:val="24"/>
        </w:rPr>
        <w:br/>
      </w:r>
      <w:r w:rsidRPr="007E2914">
        <w:rPr>
          <w:rFonts w:asciiTheme="majorHAnsi" w:hAnsiTheme="majorHAnsi" w:cstheme="majorHAnsi"/>
          <w:sz w:val="24"/>
          <w:szCs w:val="24"/>
          <w:lang w:val="nl-NL"/>
        </w:rPr>
        <w:t>5</w:t>
      </w:r>
      <w:r w:rsidR="001326EF" w:rsidRPr="007E2914">
        <w:rPr>
          <w:rFonts w:asciiTheme="majorHAnsi" w:hAnsiTheme="majorHAnsi" w:cstheme="majorHAnsi"/>
          <w:sz w:val="24"/>
          <w:szCs w:val="24"/>
          <w:lang w:val="nl-NL"/>
        </w:rPr>
        <w:t xml:space="preserve">. </w:t>
      </w:r>
      <w:r w:rsidRPr="007E2914">
        <w:rPr>
          <w:rFonts w:asciiTheme="majorHAnsi" w:hAnsiTheme="majorHAnsi" w:cstheme="majorHAnsi"/>
          <w:color w:val="000000"/>
          <w:sz w:val="24"/>
          <w:szCs w:val="24"/>
        </w:rPr>
        <w:t>drie</w:t>
      </w:r>
      <w:r w:rsidR="001326EF" w:rsidRPr="007E2914">
        <w:rPr>
          <w:rFonts w:asciiTheme="majorHAnsi" w:hAnsiTheme="majorHAnsi" w:cstheme="majorHAnsi"/>
          <w:color w:val="000000"/>
          <w:sz w:val="24"/>
          <w:szCs w:val="24"/>
        </w:rPr>
        <w:t xml:space="preserve"> te kiezen uit</w:t>
      </w:r>
      <w:r w:rsidR="00A61D06" w:rsidRPr="007E2914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="006158AC" w:rsidRPr="007E2914">
        <w:rPr>
          <w:rFonts w:asciiTheme="majorHAnsi" w:hAnsiTheme="majorHAnsi" w:cstheme="majorHAnsi"/>
          <w:sz w:val="24"/>
          <w:szCs w:val="24"/>
        </w:rPr>
        <w:t xml:space="preserve">- </w:t>
      </w:r>
      <w:r w:rsidR="006158AC" w:rsidRPr="007E2914">
        <w:rPr>
          <w:sz w:val="24"/>
          <w:szCs w:val="24"/>
        </w:rPr>
        <w:t xml:space="preserve">De helft van de betontegels in de Sint-Paulusschool ging weg. In de plaats kwamen onder andere bomen en struikjes. </w:t>
      </w:r>
      <w:r w:rsidRPr="007E2914">
        <w:rPr>
          <w:sz w:val="24"/>
          <w:szCs w:val="24"/>
        </w:rPr>
        <w:t>–</w:t>
      </w:r>
      <w:r w:rsidR="006158AC" w:rsidRPr="007E2914">
        <w:rPr>
          <w:sz w:val="24"/>
          <w:szCs w:val="24"/>
        </w:rPr>
        <w:t xml:space="preserve"> Zand, kiezeltjes en aarde zijn de ondergrond. Zij zorgen ervoor dat de regen in de bodem dringt</w:t>
      </w:r>
      <w:r w:rsidRPr="007E2914">
        <w:rPr>
          <w:sz w:val="24"/>
          <w:szCs w:val="24"/>
        </w:rPr>
        <w:t>.</w:t>
      </w:r>
      <w:r w:rsidR="006158AC" w:rsidRPr="007E2914">
        <w:rPr>
          <w:sz w:val="24"/>
          <w:szCs w:val="24"/>
        </w:rPr>
        <w:t xml:space="preserve"> </w:t>
      </w:r>
      <w:r w:rsidRPr="007E2914">
        <w:rPr>
          <w:sz w:val="24"/>
          <w:szCs w:val="24"/>
        </w:rPr>
        <w:t>–</w:t>
      </w:r>
      <w:r w:rsidR="006158AC" w:rsidRPr="007E2914">
        <w:rPr>
          <w:sz w:val="24"/>
          <w:szCs w:val="24"/>
        </w:rPr>
        <w:t xml:space="preserve"> </w:t>
      </w:r>
      <w:r w:rsidRPr="007E2914">
        <w:rPr>
          <w:sz w:val="24"/>
          <w:szCs w:val="24"/>
        </w:rPr>
        <w:t>De leerlingen mogen werken in de moestuin.</w:t>
      </w:r>
      <w:r w:rsidR="006158AC" w:rsidRPr="007E2914">
        <w:rPr>
          <w:sz w:val="24"/>
          <w:szCs w:val="24"/>
        </w:rPr>
        <w:t xml:space="preserve"> </w:t>
      </w:r>
      <w:r w:rsidRPr="007E2914">
        <w:rPr>
          <w:sz w:val="24"/>
          <w:szCs w:val="24"/>
        </w:rPr>
        <w:t>–</w:t>
      </w:r>
      <w:r w:rsidR="006158AC" w:rsidRPr="007E2914">
        <w:rPr>
          <w:sz w:val="24"/>
          <w:szCs w:val="24"/>
        </w:rPr>
        <w:t xml:space="preserve"> Er is een weerstation. </w:t>
      </w:r>
      <w:r w:rsidRPr="007E2914">
        <w:rPr>
          <w:sz w:val="24"/>
          <w:szCs w:val="24"/>
        </w:rPr>
        <w:t>–</w:t>
      </w:r>
      <w:r w:rsidR="006158AC" w:rsidRPr="007E2914">
        <w:rPr>
          <w:sz w:val="24"/>
          <w:szCs w:val="24"/>
        </w:rPr>
        <w:t xml:space="preserve"> Enkele ouders helpen met de bijenkassen.</w:t>
      </w:r>
      <w:r w:rsidRPr="007E2914">
        <w:rPr>
          <w:sz w:val="24"/>
          <w:szCs w:val="24"/>
        </w:rPr>
        <w:br/>
      </w:r>
      <w:r w:rsidRPr="007E2914">
        <w:rPr>
          <w:rFonts w:asciiTheme="majorHAnsi" w:hAnsiTheme="majorHAnsi" w:cstheme="majorHAnsi"/>
          <w:sz w:val="24"/>
          <w:szCs w:val="24"/>
        </w:rPr>
        <w:t>6</w:t>
      </w:r>
      <w:r w:rsidR="00251D74" w:rsidRPr="007E2914">
        <w:rPr>
          <w:rFonts w:asciiTheme="majorHAnsi" w:hAnsiTheme="majorHAnsi" w:cstheme="majorHAnsi"/>
          <w:sz w:val="24"/>
          <w:szCs w:val="24"/>
        </w:rPr>
        <w:t>.</w:t>
      </w:r>
      <w:r w:rsidR="00A32D06" w:rsidRPr="007E2914">
        <w:rPr>
          <w:rFonts w:asciiTheme="majorHAnsi" w:hAnsiTheme="majorHAnsi" w:cstheme="majorHAnsi"/>
          <w:sz w:val="24"/>
          <w:szCs w:val="24"/>
        </w:rPr>
        <w:t xml:space="preserve"> </w:t>
      </w:r>
      <w:r w:rsidRPr="007E2914">
        <w:rPr>
          <w:sz w:val="24"/>
          <w:szCs w:val="24"/>
        </w:rPr>
        <w:t>O</w:t>
      </w:r>
      <w:r w:rsidR="00BF3C5F" w:rsidRPr="007E2914">
        <w:rPr>
          <w:sz w:val="24"/>
          <w:szCs w:val="24"/>
        </w:rPr>
        <w:t xml:space="preserve">mdat ze ergens anders willen werken. Of omdat ze dichter bij een geliefde willen wonen. Soms </w:t>
      </w:r>
      <w:r w:rsidRPr="007E2914">
        <w:rPr>
          <w:sz w:val="24"/>
          <w:szCs w:val="24"/>
        </w:rPr>
        <w:t>vluchten mensen weg van hun woonplaats, omwille van</w:t>
      </w:r>
      <w:r w:rsidR="00BF3C5F" w:rsidRPr="007E2914">
        <w:rPr>
          <w:sz w:val="24"/>
          <w:szCs w:val="24"/>
        </w:rPr>
        <w:t xml:space="preserve"> oorlog</w:t>
      </w:r>
      <w:r w:rsidRPr="007E2914">
        <w:rPr>
          <w:sz w:val="24"/>
          <w:szCs w:val="24"/>
        </w:rPr>
        <w:t xml:space="preserve"> of omdat het niet goed leven is in hun land</w:t>
      </w:r>
      <w:r w:rsidR="00BF3C5F" w:rsidRPr="007E2914">
        <w:rPr>
          <w:sz w:val="24"/>
          <w:szCs w:val="24"/>
        </w:rPr>
        <w:t>.</w:t>
      </w:r>
      <w:r w:rsidRPr="007E2914">
        <w:rPr>
          <w:sz w:val="24"/>
          <w:szCs w:val="24"/>
        </w:rPr>
        <w:br/>
      </w:r>
      <w:r w:rsidRPr="007E2914">
        <w:rPr>
          <w:rFonts w:asciiTheme="majorHAnsi" w:hAnsiTheme="majorHAnsi" w:cstheme="majorHAnsi"/>
          <w:sz w:val="24"/>
          <w:szCs w:val="24"/>
        </w:rPr>
        <w:t>7</w:t>
      </w:r>
      <w:r w:rsidR="005E1A8A" w:rsidRPr="007E2914">
        <w:rPr>
          <w:rFonts w:asciiTheme="majorHAnsi" w:hAnsiTheme="majorHAnsi" w:cstheme="majorHAnsi"/>
          <w:sz w:val="24"/>
          <w:szCs w:val="24"/>
        </w:rPr>
        <w:t xml:space="preserve">. internaat – gemeenschappelijk wonen (of samenwonen) – iglo – </w:t>
      </w:r>
      <w:r w:rsidR="00904CAE">
        <w:rPr>
          <w:rFonts w:asciiTheme="majorHAnsi" w:hAnsiTheme="majorHAnsi" w:cstheme="majorHAnsi"/>
          <w:sz w:val="24"/>
          <w:szCs w:val="24"/>
        </w:rPr>
        <w:t>EPC</w:t>
      </w:r>
      <w:r w:rsidR="005E1A8A" w:rsidRPr="007E2914">
        <w:rPr>
          <w:rFonts w:asciiTheme="majorHAnsi" w:hAnsiTheme="majorHAnsi" w:cstheme="majorHAnsi"/>
          <w:sz w:val="24"/>
          <w:szCs w:val="24"/>
        </w:rPr>
        <w:t>-score</w:t>
      </w:r>
      <w:r w:rsidRPr="007E2914">
        <w:rPr>
          <w:sz w:val="24"/>
          <w:szCs w:val="24"/>
        </w:rPr>
        <w:br/>
      </w:r>
      <w:r w:rsidR="007E2914" w:rsidRPr="007E2914">
        <w:rPr>
          <w:sz w:val="24"/>
          <w:szCs w:val="24"/>
        </w:rPr>
        <w:t>8</w:t>
      </w:r>
      <w:r w:rsidR="00901415" w:rsidRPr="007E2914">
        <w:rPr>
          <w:sz w:val="24"/>
          <w:szCs w:val="24"/>
        </w:rPr>
        <w:t xml:space="preserve">. </w:t>
      </w:r>
      <w:r w:rsidR="00904CAE" w:rsidRPr="007E2914">
        <w:rPr>
          <w:sz w:val="24"/>
          <w:szCs w:val="24"/>
        </w:rPr>
        <w:t>cartograaf</w:t>
      </w:r>
      <w:r w:rsidR="00AB1436" w:rsidRPr="007E2914">
        <w:rPr>
          <w:sz w:val="24"/>
          <w:szCs w:val="24"/>
        </w:rPr>
        <w:t xml:space="preserve"> </w:t>
      </w:r>
      <w:r w:rsidRPr="007E2914">
        <w:rPr>
          <w:rFonts w:asciiTheme="majorHAnsi" w:hAnsiTheme="majorHAnsi" w:cstheme="majorHAnsi"/>
          <w:sz w:val="24"/>
          <w:szCs w:val="24"/>
        </w:rPr>
        <w:t>–</w:t>
      </w:r>
      <w:r w:rsidR="001E072F" w:rsidRPr="007E2914">
        <w:rPr>
          <w:sz w:val="24"/>
          <w:szCs w:val="24"/>
        </w:rPr>
        <w:t xml:space="preserve"> aardglobe </w:t>
      </w:r>
      <w:r w:rsidRPr="007E2914">
        <w:rPr>
          <w:rFonts w:asciiTheme="majorHAnsi" w:hAnsiTheme="majorHAnsi" w:cstheme="majorHAnsi"/>
          <w:sz w:val="24"/>
          <w:szCs w:val="24"/>
        </w:rPr>
        <w:t>–</w:t>
      </w:r>
      <w:r w:rsidR="001E072F" w:rsidRPr="007E2914">
        <w:rPr>
          <w:sz w:val="24"/>
          <w:szCs w:val="24"/>
        </w:rPr>
        <w:t xml:space="preserve"> Mercator</w:t>
      </w:r>
    </w:p>
    <w:p w14:paraId="7D132B24" w14:textId="7FE46C95" w:rsidR="00A32D06" w:rsidRPr="007E2914" w:rsidRDefault="00251D74" w:rsidP="00273B33">
      <w:pPr>
        <w:ind w:left="360"/>
        <w:rPr>
          <w:rFonts w:asciiTheme="majorHAnsi" w:hAnsiTheme="majorHAnsi" w:cstheme="majorHAnsi"/>
          <w:sz w:val="24"/>
          <w:szCs w:val="24"/>
        </w:rPr>
      </w:pPr>
      <w:r w:rsidRPr="007E2914">
        <w:rPr>
          <w:rFonts w:asciiTheme="majorHAnsi" w:hAnsiTheme="majorHAnsi" w:cstheme="majorHAnsi"/>
          <w:sz w:val="24"/>
          <w:szCs w:val="24"/>
        </w:rPr>
        <w:br/>
      </w:r>
    </w:p>
    <w:sectPr w:rsidR="00A32D06" w:rsidRPr="007E2914" w:rsidSect="00BE026A">
      <w:type w:val="continuous"/>
      <w:pgSz w:w="11906" w:h="16838"/>
      <w:pgMar w:top="851" w:right="1134" w:bottom="851" w:left="102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956"/>
    <w:multiLevelType w:val="hybridMultilevel"/>
    <w:tmpl w:val="EE8611C8"/>
    <w:lvl w:ilvl="0" w:tplc="58E6FE28">
      <w:start w:val="3"/>
      <w:numFmt w:val="bullet"/>
      <w:lvlText w:val=""/>
      <w:lvlJc w:val="left"/>
      <w:pPr>
        <w:ind w:left="1004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061DDB"/>
    <w:multiLevelType w:val="hybridMultilevel"/>
    <w:tmpl w:val="A3CC381C"/>
    <w:lvl w:ilvl="0" w:tplc="8E3AE6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FE5"/>
    <w:multiLevelType w:val="hybridMultilevel"/>
    <w:tmpl w:val="F2703BAC"/>
    <w:lvl w:ilvl="0" w:tplc="AC920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C4772"/>
    <w:multiLevelType w:val="hybridMultilevel"/>
    <w:tmpl w:val="671E7A7A"/>
    <w:lvl w:ilvl="0" w:tplc="4D14797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AE030E"/>
    <w:multiLevelType w:val="hybridMultilevel"/>
    <w:tmpl w:val="0054F362"/>
    <w:lvl w:ilvl="0" w:tplc="08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D65D8A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4D3D"/>
    <w:multiLevelType w:val="hybridMultilevel"/>
    <w:tmpl w:val="8F960F4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4A77"/>
    <w:multiLevelType w:val="hybridMultilevel"/>
    <w:tmpl w:val="645ECC5A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68F3"/>
    <w:multiLevelType w:val="hybridMultilevel"/>
    <w:tmpl w:val="FDE013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455B1"/>
    <w:multiLevelType w:val="hybridMultilevel"/>
    <w:tmpl w:val="A79EC7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653"/>
    <w:multiLevelType w:val="hybridMultilevel"/>
    <w:tmpl w:val="F4A26A88"/>
    <w:lvl w:ilvl="0" w:tplc="570CDB34">
      <w:start w:val="1"/>
      <w:numFmt w:val="lowerLetter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B82E26"/>
    <w:multiLevelType w:val="hybridMultilevel"/>
    <w:tmpl w:val="66EA9FA2"/>
    <w:lvl w:ilvl="0" w:tplc="6362054A">
      <w:start w:val="16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A4FD7"/>
    <w:multiLevelType w:val="hybridMultilevel"/>
    <w:tmpl w:val="563A7C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4759"/>
    <w:multiLevelType w:val="hybridMultilevel"/>
    <w:tmpl w:val="C44052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F03A0"/>
    <w:multiLevelType w:val="hybridMultilevel"/>
    <w:tmpl w:val="29A2A5E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6AA1"/>
    <w:multiLevelType w:val="hybridMultilevel"/>
    <w:tmpl w:val="FD38E00A"/>
    <w:lvl w:ilvl="0" w:tplc="7B921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70752"/>
    <w:multiLevelType w:val="hybridMultilevel"/>
    <w:tmpl w:val="88DCF63A"/>
    <w:lvl w:ilvl="0" w:tplc="04DA94EC">
      <w:start w:val="7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0D7A80"/>
    <w:multiLevelType w:val="hybridMultilevel"/>
    <w:tmpl w:val="B6A6B78C"/>
    <w:lvl w:ilvl="0" w:tplc="49F8202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C2690"/>
    <w:multiLevelType w:val="hybridMultilevel"/>
    <w:tmpl w:val="E040B5A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A657B5"/>
    <w:multiLevelType w:val="hybridMultilevel"/>
    <w:tmpl w:val="9E06D9DE"/>
    <w:lvl w:ilvl="0" w:tplc="AFB0A9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74C64"/>
    <w:multiLevelType w:val="hybridMultilevel"/>
    <w:tmpl w:val="7E12FCBE"/>
    <w:lvl w:ilvl="0" w:tplc="C06223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66816"/>
    <w:multiLevelType w:val="hybridMultilevel"/>
    <w:tmpl w:val="15D266CC"/>
    <w:lvl w:ilvl="0" w:tplc="250EE0F4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6B506B"/>
    <w:multiLevelType w:val="hybridMultilevel"/>
    <w:tmpl w:val="1B8C4F90"/>
    <w:lvl w:ilvl="0" w:tplc="444697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4427ED"/>
    <w:multiLevelType w:val="hybridMultilevel"/>
    <w:tmpl w:val="FAAAF274"/>
    <w:lvl w:ilvl="0" w:tplc="63AE89FC">
      <w:start w:val="56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3"/>
  </w:num>
  <w:num w:numId="5">
    <w:abstractNumId w:val="13"/>
  </w:num>
  <w:num w:numId="6">
    <w:abstractNumId w:val="24"/>
  </w:num>
  <w:num w:numId="7">
    <w:abstractNumId w:val="11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30"/>
  </w:num>
  <w:num w:numId="13">
    <w:abstractNumId w:val="4"/>
  </w:num>
  <w:num w:numId="14">
    <w:abstractNumId w:val="19"/>
  </w:num>
  <w:num w:numId="15">
    <w:abstractNumId w:val="5"/>
  </w:num>
  <w:num w:numId="16">
    <w:abstractNumId w:val="21"/>
  </w:num>
  <w:num w:numId="17">
    <w:abstractNumId w:val="2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0"/>
  </w:num>
  <w:num w:numId="23">
    <w:abstractNumId w:val="31"/>
  </w:num>
  <w:num w:numId="24">
    <w:abstractNumId w:val="3"/>
  </w:num>
  <w:num w:numId="25">
    <w:abstractNumId w:val="26"/>
  </w:num>
  <w:num w:numId="26">
    <w:abstractNumId w:val="22"/>
  </w:num>
  <w:num w:numId="27">
    <w:abstractNumId w:val="1"/>
  </w:num>
  <w:num w:numId="28">
    <w:abstractNumId w:val="18"/>
  </w:num>
  <w:num w:numId="29">
    <w:abstractNumId w:val="17"/>
  </w:num>
  <w:num w:numId="30">
    <w:abstractNumId w:val="8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27677"/>
    <w:rsid w:val="00080A1B"/>
    <w:rsid w:val="00094F64"/>
    <w:rsid w:val="00104ECB"/>
    <w:rsid w:val="0012620D"/>
    <w:rsid w:val="001326EF"/>
    <w:rsid w:val="001444AC"/>
    <w:rsid w:val="00156ACD"/>
    <w:rsid w:val="001E072F"/>
    <w:rsid w:val="001E77DE"/>
    <w:rsid w:val="002000C4"/>
    <w:rsid w:val="00202797"/>
    <w:rsid w:val="00212052"/>
    <w:rsid w:val="00232A75"/>
    <w:rsid w:val="00251D74"/>
    <w:rsid w:val="00261496"/>
    <w:rsid w:val="00273B33"/>
    <w:rsid w:val="00297270"/>
    <w:rsid w:val="003347DA"/>
    <w:rsid w:val="003605BD"/>
    <w:rsid w:val="0037281E"/>
    <w:rsid w:val="003C59CE"/>
    <w:rsid w:val="003F1D28"/>
    <w:rsid w:val="00423560"/>
    <w:rsid w:val="004353A7"/>
    <w:rsid w:val="00444285"/>
    <w:rsid w:val="00453FD7"/>
    <w:rsid w:val="00456CC2"/>
    <w:rsid w:val="004818B1"/>
    <w:rsid w:val="004C159C"/>
    <w:rsid w:val="00503EC1"/>
    <w:rsid w:val="00512922"/>
    <w:rsid w:val="005162E3"/>
    <w:rsid w:val="00517BDF"/>
    <w:rsid w:val="00557F28"/>
    <w:rsid w:val="00580D9F"/>
    <w:rsid w:val="00591672"/>
    <w:rsid w:val="005B32F1"/>
    <w:rsid w:val="005E1A8A"/>
    <w:rsid w:val="00603FD2"/>
    <w:rsid w:val="00604F2F"/>
    <w:rsid w:val="006158AC"/>
    <w:rsid w:val="00615F7B"/>
    <w:rsid w:val="006259B1"/>
    <w:rsid w:val="006838E1"/>
    <w:rsid w:val="00690258"/>
    <w:rsid w:val="00697FD5"/>
    <w:rsid w:val="006D542D"/>
    <w:rsid w:val="00711910"/>
    <w:rsid w:val="00731416"/>
    <w:rsid w:val="0074352A"/>
    <w:rsid w:val="00757350"/>
    <w:rsid w:val="00770E4B"/>
    <w:rsid w:val="00773475"/>
    <w:rsid w:val="00790658"/>
    <w:rsid w:val="007A7A42"/>
    <w:rsid w:val="007B0377"/>
    <w:rsid w:val="007C1F63"/>
    <w:rsid w:val="007C59EB"/>
    <w:rsid w:val="007D4348"/>
    <w:rsid w:val="007E2914"/>
    <w:rsid w:val="0081665B"/>
    <w:rsid w:val="008636FF"/>
    <w:rsid w:val="00867955"/>
    <w:rsid w:val="0087082A"/>
    <w:rsid w:val="00893565"/>
    <w:rsid w:val="008C0BA3"/>
    <w:rsid w:val="00900ACD"/>
    <w:rsid w:val="00901415"/>
    <w:rsid w:val="009032BC"/>
    <w:rsid w:val="00904CAE"/>
    <w:rsid w:val="00907D4F"/>
    <w:rsid w:val="00925685"/>
    <w:rsid w:val="00927111"/>
    <w:rsid w:val="00936542"/>
    <w:rsid w:val="00947602"/>
    <w:rsid w:val="0096357E"/>
    <w:rsid w:val="009750A5"/>
    <w:rsid w:val="0098709F"/>
    <w:rsid w:val="009B50CE"/>
    <w:rsid w:val="00A140D1"/>
    <w:rsid w:val="00A32D06"/>
    <w:rsid w:val="00A364BD"/>
    <w:rsid w:val="00A61057"/>
    <w:rsid w:val="00A61D06"/>
    <w:rsid w:val="00A67ED7"/>
    <w:rsid w:val="00A741EF"/>
    <w:rsid w:val="00AB1436"/>
    <w:rsid w:val="00AC4C7F"/>
    <w:rsid w:val="00B249FA"/>
    <w:rsid w:val="00B37AE7"/>
    <w:rsid w:val="00B84BD6"/>
    <w:rsid w:val="00BA2525"/>
    <w:rsid w:val="00BE026A"/>
    <w:rsid w:val="00BF3C5F"/>
    <w:rsid w:val="00BF682F"/>
    <w:rsid w:val="00C07907"/>
    <w:rsid w:val="00CA420F"/>
    <w:rsid w:val="00CA773E"/>
    <w:rsid w:val="00CC0A79"/>
    <w:rsid w:val="00CC6BF4"/>
    <w:rsid w:val="00D25335"/>
    <w:rsid w:val="00D97D97"/>
    <w:rsid w:val="00DE4A86"/>
    <w:rsid w:val="00E149CC"/>
    <w:rsid w:val="00E214E6"/>
    <w:rsid w:val="00E33F28"/>
    <w:rsid w:val="00E710DE"/>
    <w:rsid w:val="00E9260C"/>
    <w:rsid w:val="00F23133"/>
    <w:rsid w:val="00F3225D"/>
    <w:rsid w:val="00F54893"/>
    <w:rsid w:val="00F80E91"/>
    <w:rsid w:val="00F91757"/>
    <w:rsid w:val="00FA1E19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3BD3-47B2-48BB-8480-AA4BD2F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 - Schoolsupport BE</cp:lastModifiedBy>
  <cp:revision>8</cp:revision>
  <cp:lastPrinted>2021-04-27T08:22:00Z</cp:lastPrinted>
  <dcterms:created xsi:type="dcterms:W3CDTF">2021-04-26T14:45:00Z</dcterms:created>
  <dcterms:modified xsi:type="dcterms:W3CDTF">2021-04-27T08:24:00Z</dcterms:modified>
</cp:coreProperties>
</file>